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B" w:rsidRPr="0011361D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61D">
        <w:rPr>
          <w:rFonts w:ascii="Times New Roman" w:hAnsi="Times New Roman" w:cs="Times New Roman"/>
          <w:sz w:val="28"/>
          <w:szCs w:val="28"/>
          <w:lang w:val="uk-UA"/>
        </w:rPr>
        <w:t>До уваги керівників навчальних закладів!</w:t>
      </w:r>
    </w:p>
    <w:p w:rsidR="0055715B" w:rsidRDefault="0055715B" w:rsidP="0055715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361D">
        <w:rPr>
          <w:rFonts w:ascii="Times New Roman" w:hAnsi="Times New Roman" w:cs="Times New Roman"/>
          <w:sz w:val="28"/>
          <w:szCs w:val="28"/>
          <w:lang w:val="uk-UA"/>
        </w:rPr>
        <w:t>Методичний кабінет запрошує взяти участь у проведенні підсумкової методичної ради заступників директорів, керівників районних методичних об’єднань, керівників груп «вчитель-майстер», «вчитель-професіонал»,  вчителів зі стажем 1-3 роки(список додається).</w:t>
      </w:r>
      <w:r w:rsidR="00C72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B26" w:rsidRDefault="00C72B26" w:rsidP="0055715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довести до відома всіх педагогів, які будуть брати участь у проведенні науково-методичної ради.</w:t>
      </w:r>
    </w:p>
    <w:p w:rsidR="00522545" w:rsidRDefault="00522545" w:rsidP="005225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РМК                                               Г.Кислякова</w:t>
      </w:r>
    </w:p>
    <w:p w:rsidR="00522545" w:rsidRPr="00C72B26" w:rsidRDefault="00522545" w:rsidP="005225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06.06.2016</w:t>
      </w:r>
    </w:p>
    <w:p w:rsidR="00522545" w:rsidRPr="00522545" w:rsidRDefault="00522545" w:rsidP="0055715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545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підсумкової науково-методичної ради</w:t>
      </w:r>
    </w:p>
    <w:p w:rsidR="0055715B" w:rsidRPr="0011361D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61D"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 науково-методичної роботи  у 2015/2016 навчальному році.</w:t>
      </w:r>
    </w:p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Мета. Визначення</w:t>
      </w:r>
      <w:r w:rsidRPr="0011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Pr="0011361D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диференційованого підходу у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методичній  роботі.</w:t>
      </w:r>
      <w:r w:rsidRPr="0011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55715B" w:rsidRDefault="0055715B" w:rsidP="00557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71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підсумків методичної роботи; </w:t>
      </w:r>
    </w:p>
    <w:p w:rsidR="0055715B" w:rsidRDefault="0055715B" w:rsidP="00557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715B"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діяльності педагогів</w:t>
      </w:r>
    </w:p>
    <w:p w:rsidR="0055715B" w:rsidRDefault="0055715B" w:rsidP="00557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715B">
        <w:rPr>
          <w:rFonts w:ascii="Times New Roman" w:hAnsi="Times New Roman" w:cs="Times New Roman"/>
          <w:sz w:val="28"/>
          <w:szCs w:val="28"/>
          <w:lang w:val="uk-UA"/>
        </w:rPr>
        <w:t>сприяння творчій діяльності педагогів</w:t>
      </w:r>
    </w:p>
    <w:p w:rsidR="0055715B" w:rsidRPr="0055715B" w:rsidRDefault="0055715B" w:rsidP="00557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715B">
        <w:rPr>
          <w:rFonts w:ascii="Times New Roman" w:hAnsi="Times New Roman" w:cs="Times New Roman"/>
          <w:sz w:val="28"/>
          <w:szCs w:val="28"/>
          <w:lang w:val="uk-UA"/>
        </w:rPr>
        <w:t>прогнозування змін у науково-методичному забезпеченні навчально-виховного процесу(«круглий стіл»  ).</w:t>
      </w:r>
    </w:p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проведення:08.06.2016</w:t>
      </w:r>
    </w:p>
    <w:p w:rsidR="0055715B" w:rsidRPr="007E55B1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№1</w:t>
      </w:r>
    </w:p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Учасники:члени методичної ради, заступники директорів з НВП, керівники РМО, керівники груп «вчитель-майстер»,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вчитель-прфесіонал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вчителі зі стажем 1-3 роки (список).</w:t>
      </w:r>
    </w:p>
    <w:p w:rsidR="00C72B26" w:rsidRPr="0011361D" w:rsidRDefault="00C72B26" w:rsidP="00C72B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61D">
        <w:rPr>
          <w:rFonts w:ascii="Times New Roman" w:hAnsi="Times New Roman" w:cs="Times New Roman"/>
          <w:sz w:val="28"/>
          <w:szCs w:val="28"/>
          <w:lang w:val="uk-UA"/>
        </w:rPr>
        <w:t>Форма проведення «методична сесія».</w:t>
      </w:r>
    </w:p>
    <w:p w:rsidR="00C72B26" w:rsidRDefault="00C72B26" w:rsidP="00557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715B" w:rsidRDefault="0055715B" w:rsidP="005571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проведення</w:t>
      </w:r>
    </w:p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55"/>
        <w:gridCol w:w="1697"/>
        <w:gridCol w:w="3668"/>
        <w:gridCol w:w="3686"/>
      </w:tblGrid>
      <w:tr w:rsidR="0055715B" w:rsidRPr="002D0385" w:rsidTr="00C72B26">
        <w:tc>
          <w:tcPr>
            <w:tcW w:w="555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97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668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686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5715B" w:rsidRPr="002D0385" w:rsidTr="00C72B26">
        <w:tc>
          <w:tcPr>
            <w:tcW w:w="9606" w:type="dxa"/>
            <w:gridSpan w:val="4"/>
          </w:tcPr>
          <w:p w:rsidR="0055715B" w:rsidRPr="002D0385" w:rsidRDefault="0055715B" w:rsidP="00333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 І.Організаційний</w:t>
            </w:r>
          </w:p>
        </w:tc>
      </w:tr>
      <w:tr w:rsidR="0055715B" w:rsidRPr="002D0385" w:rsidTr="00C72B26">
        <w:tc>
          <w:tcPr>
            <w:tcW w:w="555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7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9.00-9.05.</w:t>
            </w:r>
          </w:p>
        </w:tc>
        <w:tc>
          <w:tcPr>
            <w:tcW w:w="3668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Реєстрація.</w:t>
            </w:r>
          </w:p>
        </w:tc>
        <w:tc>
          <w:tcPr>
            <w:tcW w:w="3686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Кривчач</w:t>
            </w:r>
            <w:proofErr w:type="spellEnd"/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5715B" w:rsidRPr="002D0385" w:rsidTr="00C72B26">
        <w:tc>
          <w:tcPr>
            <w:tcW w:w="555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9.05-9.10.</w:t>
            </w:r>
          </w:p>
        </w:tc>
        <w:tc>
          <w:tcPr>
            <w:tcW w:w="3668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слово.</w:t>
            </w:r>
          </w:p>
        </w:tc>
        <w:tc>
          <w:tcPr>
            <w:tcW w:w="3686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Кислякова Г.І.</w:t>
            </w:r>
          </w:p>
        </w:tc>
      </w:tr>
      <w:tr w:rsidR="0055715B" w:rsidRPr="002D0385" w:rsidTr="00C72B26">
        <w:tc>
          <w:tcPr>
            <w:tcW w:w="9606" w:type="dxa"/>
            <w:gridSpan w:val="4"/>
          </w:tcPr>
          <w:p w:rsidR="0055715B" w:rsidRPr="002D0385" w:rsidRDefault="0055715B" w:rsidP="00333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 ІІ. </w:t>
            </w:r>
          </w:p>
        </w:tc>
      </w:tr>
      <w:tr w:rsidR="0055715B" w:rsidRPr="00C72B26" w:rsidTr="00C72B26">
        <w:tc>
          <w:tcPr>
            <w:tcW w:w="555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7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668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досягнення педагогів району</w:t>
            </w:r>
          </w:p>
        </w:tc>
        <w:tc>
          <w:tcPr>
            <w:tcW w:w="3686" w:type="dxa"/>
          </w:tcPr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Кислякова Г.І.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Н.М.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В.М.(ЗОШ №3)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Вєтрова Н.В.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ступенів)</w:t>
            </w:r>
          </w:p>
          <w:p w:rsidR="0055715B" w:rsidRPr="002D0385" w:rsidRDefault="00C72B26" w:rsidP="00C72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Куплевацька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В.Г.(гімназія)</w:t>
            </w:r>
          </w:p>
        </w:tc>
      </w:tr>
      <w:tr w:rsidR="0055715B" w:rsidRPr="002D0385" w:rsidTr="00C72B26">
        <w:tc>
          <w:tcPr>
            <w:tcW w:w="9606" w:type="dxa"/>
            <w:gridSpan w:val="4"/>
          </w:tcPr>
          <w:p w:rsidR="0055715B" w:rsidRPr="002D0385" w:rsidRDefault="0055715B" w:rsidP="00333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 ІІІ.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Інтерактивний</w:t>
            </w:r>
          </w:p>
        </w:tc>
      </w:tr>
      <w:tr w:rsidR="0055715B" w:rsidRPr="002D0385" w:rsidTr="00C72B26">
        <w:tc>
          <w:tcPr>
            <w:tcW w:w="555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668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Прогнозування змін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науково-методичному забезпеченні навчально-виховного процесу(«Круглий стіл» за окремим планом-додається)</w:t>
            </w:r>
          </w:p>
        </w:tc>
        <w:tc>
          <w:tcPr>
            <w:tcW w:w="3686" w:type="dxa"/>
          </w:tcPr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Кислякова Г.І.</w:t>
            </w:r>
          </w:p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Учасники за списком</w:t>
            </w:r>
          </w:p>
        </w:tc>
      </w:tr>
      <w:tr w:rsidR="0055715B" w:rsidRPr="002D0385" w:rsidTr="00C72B26">
        <w:tc>
          <w:tcPr>
            <w:tcW w:w="9606" w:type="dxa"/>
            <w:gridSpan w:val="4"/>
          </w:tcPr>
          <w:p w:rsidR="0055715B" w:rsidRPr="002D0385" w:rsidRDefault="0055715B" w:rsidP="00333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</w:t>
            </w:r>
            <w:r w:rsidR="00C72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</w:t>
            </w:r>
            <w:r w:rsidR="00C72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о-мотиваційний</w:t>
            </w:r>
          </w:p>
        </w:tc>
      </w:tr>
      <w:tr w:rsidR="0055715B" w:rsidRPr="002D0385" w:rsidTr="00C72B26">
        <w:tc>
          <w:tcPr>
            <w:tcW w:w="555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7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</w:t>
            </w:r>
            <w:r w:rsidRPr="002D0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3668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 щодо змісту та організації методичної роботи у 2016/2017 навчальному році</w:t>
            </w:r>
          </w:p>
        </w:tc>
        <w:tc>
          <w:tcPr>
            <w:tcW w:w="3686" w:type="dxa"/>
          </w:tcPr>
          <w:p w:rsidR="0055715B" w:rsidRPr="002D0385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</w:tbl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715B" w:rsidRDefault="0055715B" w:rsidP="005571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715B" w:rsidRDefault="0055715B" w:rsidP="005571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1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55715B" w:rsidRDefault="0055715B" w:rsidP="005571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15B">
        <w:rPr>
          <w:rFonts w:ascii="Times New Roman" w:hAnsi="Times New Roman" w:cs="Times New Roman"/>
          <w:b/>
          <w:sz w:val="28"/>
          <w:szCs w:val="28"/>
          <w:lang w:val="uk-UA"/>
        </w:rPr>
        <w:t>учасників підсумкової науково-методичної ради  08.06.2016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5715B" w:rsidRPr="00DB48FB" w:rsidRDefault="0055715B" w:rsidP="005571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учасників «круглого столу»</w:t>
      </w:r>
      <w:r w:rsidR="00DB48FB" w:rsidRPr="00DB4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8FB">
        <w:rPr>
          <w:rFonts w:ascii="Times New Roman" w:hAnsi="Times New Roman" w:cs="Times New Roman"/>
          <w:sz w:val="28"/>
          <w:szCs w:val="28"/>
          <w:lang w:val="uk-UA"/>
        </w:rPr>
        <w:t>за темою «</w:t>
      </w:r>
      <w:r w:rsidR="00DB48FB" w:rsidRPr="00DB48FB">
        <w:rPr>
          <w:rFonts w:ascii="Times New Roman" w:hAnsi="Times New Roman" w:cs="Times New Roman"/>
          <w:b/>
          <w:sz w:val="28"/>
          <w:szCs w:val="28"/>
          <w:lang w:val="uk-UA"/>
        </w:rPr>
        <w:t>Прогнозування змін у науково-методичному забезпеченні навчально-виховного процесу</w:t>
      </w:r>
      <w:r w:rsidR="00DB48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715B" w:rsidTr="003336BC">
        <w:tc>
          <w:tcPr>
            <w:tcW w:w="4785" w:type="dxa"/>
          </w:tcPr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15B" w:rsidTr="003336BC">
        <w:tc>
          <w:tcPr>
            <w:tcW w:w="4785" w:type="dxa"/>
          </w:tcPr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5715B" w:rsidRPr="0055715B" w:rsidRDefault="0055715B" w:rsidP="003336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1-«експерти»</w:t>
            </w:r>
          </w:p>
        </w:tc>
      </w:tr>
      <w:tr w:rsidR="0055715B" w:rsidRPr="00B90409" w:rsidTr="003336BC">
        <w:tc>
          <w:tcPr>
            <w:tcW w:w="4785" w:type="dxa"/>
          </w:tcPr>
          <w:p w:rsidR="0055715B" w:rsidRPr="0055715B" w:rsidRDefault="0055715B" w:rsidP="003336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Педагогічні працівники, які презентують свій досвід:</w:t>
            </w:r>
          </w:p>
          <w:p w:rsidR="00B90409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ЗОШ-Вєтрова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№3-Гук Л.М., Когут  В. В.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№2-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</w:p>
          <w:p w:rsidR="0055715B" w:rsidRDefault="0055715B" w:rsidP="005571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науково-методичної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Виноградова Т.А.</w:t>
            </w:r>
            <w:r w:rsidR="00B9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група №3</w:t>
            </w:r>
          </w:p>
          <w:p w:rsidR="00B90409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М.С.</w:t>
            </w:r>
          </w:p>
          <w:p w:rsidR="0055715B" w:rsidRDefault="00B90409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Куплевацька</w:t>
            </w:r>
            <w:proofErr w:type="spellEnd"/>
            <w:r w:rsidR="0055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група №2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О.Л.</w:t>
            </w:r>
            <w:r w:rsidR="00B9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група №4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B9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група №4</w:t>
            </w:r>
          </w:p>
          <w:p w:rsidR="00B90409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</w:t>
            </w:r>
            <w:r w:rsidR="00B9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Стогній С.В.</w:t>
            </w:r>
            <w:r w:rsidR="00B9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група №3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  <w:r w:rsidR="00B9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група №2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15B" w:rsidTr="003336BC">
        <w:tc>
          <w:tcPr>
            <w:tcW w:w="4785" w:type="dxa"/>
          </w:tcPr>
          <w:p w:rsidR="0055715B" w:rsidRPr="0055715B" w:rsidRDefault="0055715B" w:rsidP="00DB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2</w:t>
            </w:r>
            <w:r w:rsidR="00DB48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.Завдання:які умови можуть сприяти успішній організації самоосвітньої роботи кожного вчителя</w:t>
            </w:r>
            <w:r w:rsidR="006D51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роль індивідуальних педагогічних карток</w:t>
            </w:r>
            <w:r w:rsidR="00DB48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4786" w:type="dxa"/>
          </w:tcPr>
          <w:p w:rsidR="0055715B" w:rsidRPr="0055715B" w:rsidRDefault="0055715B" w:rsidP="00DB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3</w:t>
            </w:r>
            <w:r w:rsidR="00DB48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.Завдання:що має бути на першому місці у роботі диференційованих груп педагогів?</w:t>
            </w:r>
          </w:p>
        </w:tc>
      </w:tr>
      <w:tr w:rsidR="0055715B" w:rsidTr="003336BC">
        <w:tc>
          <w:tcPr>
            <w:tcW w:w="4785" w:type="dxa"/>
          </w:tcPr>
          <w:p w:rsidR="0055715B" w:rsidRPr="0055715B" w:rsidRDefault="0055715B" w:rsidP="003336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Заступники НВР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Зашаловська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Н.М.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5715B" w:rsidRPr="0055715B" w:rsidRDefault="0055715B" w:rsidP="003336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Голови РМО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Чубенко С.В.</w:t>
            </w:r>
          </w:p>
          <w:p w:rsidR="00C72B26" w:rsidRDefault="00C72B26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C72B26" w:rsidRDefault="00C72B26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Лисун О.В.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Раїна Н.Г.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 А.В.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Тесленко О.Г.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В.В.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15B" w:rsidTr="003336BC">
        <w:tc>
          <w:tcPr>
            <w:tcW w:w="4785" w:type="dxa"/>
          </w:tcPr>
          <w:p w:rsidR="0055715B" w:rsidRPr="0055715B" w:rsidRDefault="00DB48FB" w:rsidP="00DB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Група 4.Завдання:у чому , на вашу думку, полягає підтримка адміністрації закладу  молодого вчителя?</w:t>
            </w:r>
          </w:p>
        </w:tc>
        <w:tc>
          <w:tcPr>
            <w:tcW w:w="4786" w:type="dxa"/>
          </w:tcPr>
          <w:p w:rsidR="0055715B" w:rsidRPr="0055715B" w:rsidRDefault="00DB48FB" w:rsidP="00DB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5. Завдання:як забезпечити індивідуальні потреби вчителів відповідно до їх рівня професійних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</w:tc>
      </w:tr>
      <w:tr w:rsidR="0055715B" w:rsidTr="003336BC">
        <w:tc>
          <w:tcPr>
            <w:tcW w:w="4785" w:type="dxa"/>
          </w:tcPr>
          <w:p w:rsidR="0055715B" w:rsidRPr="0055715B" w:rsidRDefault="0055715B" w:rsidP="003336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 зі стажем 1-3 роки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Нечаєва А.С. 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Сковород.НВК</w:t>
            </w:r>
            <w:proofErr w:type="spellEnd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Старченко Н.Ю.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</w:t>
            </w:r>
            <w:proofErr w:type="spellEnd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Рябцева</w:t>
            </w:r>
            <w:proofErr w:type="spellEnd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(ЗОШ №2)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Редько О.Б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.(гімназія)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Затірка М.Ю.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(ЗОШ №3)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Когут В.В.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(ЗОШ №3)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Мар’єнко</w:t>
            </w:r>
            <w:proofErr w:type="spellEnd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</w:t>
            </w:r>
            <w:proofErr w:type="spellStart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Одноробівська</w:t>
            </w:r>
            <w:proofErr w:type="spellEnd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О.А.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Писарівська</w:t>
            </w:r>
            <w:proofErr w:type="spellEnd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</w:t>
            </w:r>
            <w:proofErr w:type="spellStart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Удянська</w:t>
            </w:r>
            <w:proofErr w:type="spellEnd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Костенич</w:t>
            </w:r>
            <w:proofErr w:type="spellEnd"/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Феськівська</w:t>
            </w:r>
            <w:proofErr w:type="spellEnd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Чурсіна А.В.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Малорогозянський</w:t>
            </w:r>
            <w:proofErr w:type="spellEnd"/>
            <w:r w:rsidR="00C72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5715B" w:rsidRPr="001151B3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5715B" w:rsidRPr="0055715B" w:rsidRDefault="0055715B" w:rsidP="003336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Голови РМО(без диференціації)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В.В.</w:t>
            </w:r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(гімназія)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Світличний Ю.О.</w:t>
            </w:r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</w:t>
            </w:r>
            <w:proofErr w:type="spellEnd"/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НВК)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(ЗОШ №2)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Воронцова Т.М.</w:t>
            </w:r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Феськівська</w:t>
            </w:r>
            <w:proofErr w:type="spellEnd"/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ЗОШ)</w:t>
            </w:r>
          </w:p>
          <w:p w:rsidR="0055715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Ряснянська</w:t>
            </w:r>
            <w:proofErr w:type="spellEnd"/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ЗОШ)</w:t>
            </w:r>
          </w:p>
          <w:p w:rsidR="00DB48FB" w:rsidRDefault="0055715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  <w:r w:rsidR="00DB4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(гімназія)</w:t>
            </w:r>
          </w:p>
          <w:p w:rsidR="0055715B" w:rsidRDefault="00DB48F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 О.М.(ЗОШ №3)</w:t>
            </w:r>
          </w:p>
          <w:p w:rsidR="0055715B" w:rsidRDefault="00DB48F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Л.В.(гімназія)</w:t>
            </w:r>
          </w:p>
          <w:p w:rsidR="0055715B" w:rsidRDefault="00DB48F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Шула І.В.(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5715B" w:rsidRDefault="00DB48FB" w:rsidP="00333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  <w:r w:rsidR="00D6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(ЗОШ №2)</w:t>
            </w:r>
          </w:p>
        </w:tc>
      </w:tr>
    </w:tbl>
    <w:p w:rsidR="00315F4A" w:rsidRDefault="00315F4A">
      <w:pPr>
        <w:rPr>
          <w:lang w:val="uk-UA"/>
        </w:rPr>
      </w:pPr>
    </w:p>
    <w:p w:rsidR="00C72B26" w:rsidRDefault="00C72B26">
      <w:pPr>
        <w:rPr>
          <w:lang w:val="uk-UA"/>
        </w:rPr>
      </w:pPr>
    </w:p>
    <w:p w:rsidR="00C72B26" w:rsidRPr="00C72B26" w:rsidRDefault="006D51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Схема</w:t>
      </w:r>
      <w:r w:rsidR="00C72B26" w:rsidRPr="00C72B26">
        <w:rPr>
          <w:rFonts w:ascii="Times New Roman" w:hAnsi="Times New Roman" w:cs="Times New Roman"/>
          <w:sz w:val="28"/>
          <w:szCs w:val="28"/>
          <w:lang w:val="uk-UA"/>
        </w:rPr>
        <w:t xml:space="preserve"> роботи в групах</w:t>
      </w:r>
      <w:r w:rsidR="00C72B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72B26" w:rsidTr="00C72B26">
        <w:tc>
          <w:tcPr>
            <w:tcW w:w="3190" w:type="dxa"/>
          </w:tcPr>
          <w:p w:rsidR="00C72B26" w:rsidRDefault="00B9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фактичного стану справ</w:t>
            </w:r>
          </w:p>
        </w:tc>
        <w:tc>
          <w:tcPr>
            <w:tcW w:w="3190" w:type="dxa"/>
          </w:tcPr>
          <w:p w:rsidR="00C72B26" w:rsidRDefault="00A97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Звіти </w:t>
            </w:r>
            <w:r w:rsidR="006D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груп</w:t>
            </w:r>
          </w:p>
        </w:tc>
        <w:tc>
          <w:tcPr>
            <w:tcW w:w="3191" w:type="dxa"/>
          </w:tcPr>
          <w:p w:rsidR="00737017" w:rsidRDefault="00737017" w:rsidP="006D5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групи</w:t>
            </w:r>
            <w:r w:rsidR="006D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№2.</w:t>
            </w:r>
          </w:p>
          <w:p w:rsidR="00C72B26" w:rsidRDefault="006D5166" w:rsidP="006D5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самоосвітньої роботи(з досвіду роботи)</w:t>
            </w:r>
          </w:p>
          <w:p w:rsidR="00737017" w:rsidRDefault="00737017" w:rsidP="006D5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групи</w:t>
            </w:r>
            <w:r w:rsidR="006D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№</w:t>
            </w:r>
            <w:r w:rsidR="006D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  <w:p w:rsidR="006D5166" w:rsidRDefault="006D5166" w:rsidP="006D5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диференційованої роботи  в РМО.</w:t>
            </w:r>
          </w:p>
          <w:p w:rsidR="006D5166" w:rsidRDefault="00737017" w:rsidP="006D5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групи</w:t>
            </w:r>
            <w:r w:rsidR="006D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№4.Звіти вчителів  про самоосвітню роботу(місячник молодих вчителів)</w:t>
            </w:r>
          </w:p>
        </w:tc>
      </w:tr>
      <w:tr w:rsidR="00C72B26" w:rsidTr="00C72B26">
        <w:tc>
          <w:tcPr>
            <w:tcW w:w="3190" w:type="dxa"/>
          </w:tcPr>
          <w:p w:rsidR="00C72B26" w:rsidRDefault="00B9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існуючих труднощів</w:t>
            </w:r>
          </w:p>
        </w:tc>
        <w:tc>
          <w:tcPr>
            <w:tcW w:w="3190" w:type="dxa"/>
          </w:tcPr>
          <w:p w:rsidR="00C72B26" w:rsidRDefault="006D5166" w:rsidP="006D5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Де, на думку членів вашої групи, слабкі місця в організації роботи  по підвищенню кваліфікації ? </w:t>
            </w:r>
          </w:p>
        </w:tc>
        <w:tc>
          <w:tcPr>
            <w:tcW w:w="3191" w:type="dxa"/>
          </w:tcPr>
          <w:p w:rsidR="00C72B26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експертів</w:t>
            </w:r>
          </w:p>
        </w:tc>
      </w:tr>
      <w:tr w:rsidR="00737017" w:rsidTr="00C72B26">
        <w:tc>
          <w:tcPr>
            <w:tcW w:w="3190" w:type="dxa"/>
          </w:tcPr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можливостей</w:t>
            </w:r>
          </w:p>
        </w:tc>
        <w:tc>
          <w:tcPr>
            <w:tcW w:w="3190" w:type="dxa"/>
          </w:tcPr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можливості бачите для усунення труднощів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недоліків у даній системі роботи для учасників вашої групи?</w:t>
            </w:r>
          </w:p>
        </w:tc>
        <w:tc>
          <w:tcPr>
            <w:tcW w:w="3191" w:type="dxa"/>
          </w:tcPr>
          <w:p w:rsidR="00737017" w:rsidRDefault="00737017" w:rsidP="0040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Узагальнення експертів</w:t>
            </w:r>
          </w:p>
        </w:tc>
      </w:tr>
      <w:tr w:rsidR="00737017" w:rsidTr="00C72B26">
        <w:tc>
          <w:tcPr>
            <w:tcW w:w="3190" w:type="dxa"/>
          </w:tcPr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Аналіз аргументів</w:t>
            </w:r>
          </w:p>
        </w:tc>
        <w:tc>
          <w:tcPr>
            <w:tcW w:w="3190" w:type="dxa"/>
          </w:tcPr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пропозиції заслуговують на увагу?</w:t>
            </w:r>
          </w:p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і «проти»</w:t>
            </w:r>
          </w:p>
        </w:tc>
        <w:tc>
          <w:tcPr>
            <w:tcW w:w="3191" w:type="dxa"/>
          </w:tcPr>
          <w:p w:rsidR="00737017" w:rsidRDefault="00737017" w:rsidP="0040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експертів</w:t>
            </w:r>
          </w:p>
        </w:tc>
      </w:tr>
      <w:tr w:rsidR="00737017" w:rsidTr="00C72B26">
        <w:tc>
          <w:tcPr>
            <w:tcW w:w="3190" w:type="dxa"/>
          </w:tcPr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результатів дискусії</w:t>
            </w:r>
          </w:p>
        </w:tc>
        <w:tc>
          <w:tcPr>
            <w:tcW w:w="3190" w:type="dxa"/>
          </w:tcPr>
          <w:p w:rsidR="00737017" w:rsidRDefault="00737017" w:rsidP="00403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експертів</w:t>
            </w:r>
          </w:p>
        </w:tc>
        <w:tc>
          <w:tcPr>
            <w:tcW w:w="3191" w:type="dxa"/>
          </w:tcPr>
          <w:p w:rsidR="00737017" w:rsidRDefault="00737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 м науково-методичної ради.</w:t>
            </w:r>
          </w:p>
        </w:tc>
      </w:tr>
    </w:tbl>
    <w:p w:rsidR="00C72B26" w:rsidRDefault="00C72B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017" w:rsidRDefault="007370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017" w:rsidSect="003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552"/>
    <w:multiLevelType w:val="hybridMultilevel"/>
    <w:tmpl w:val="F57AD280"/>
    <w:lvl w:ilvl="0" w:tplc="30FCB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15B"/>
    <w:rsid w:val="00315F4A"/>
    <w:rsid w:val="00522545"/>
    <w:rsid w:val="0055715B"/>
    <w:rsid w:val="00673D2A"/>
    <w:rsid w:val="006765BD"/>
    <w:rsid w:val="006D5166"/>
    <w:rsid w:val="00737017"/>
    <w:rsid w:val="00815018"/>
    <w:rsid w:val="00A9767B"/>
    <w:rsid w:val="00B90409"/>
    <w:rsid w:val="00C72B26"/>
    <w:rsid w:val="00CC3C71"/>
    <w:rsid w:val="00D623DA"/>
    <w:rsid w:val="00D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B"/>
    <w:pPr>
      <w:ind w:left="720"/>
      <w:contextualSpacing/>
    </w:pPr>
  </w:style>
  <w:style w:type="table" w:styleId="a4">
    <w:name w:val="Table Grid"/>
    <w:basedOn w:val="a1"/>
    <w:uiPriority w:val="59"/>
    <w:rsid w:val="00557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cp:lastPrinted>2016-06-06T10:40:00Z</cp:lastPrinted>
  <dcterms:created xsi:type="dcterms:W3CDTF">2016-06-06T09:09:00Z</dcterms:created>
  <dcterms:modified xsi:type="dcterms:W3CDTF">2016-06-06T12:41:00Z</dcterms:modified>
</cp:coreProperties>
</file>